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9A" w:rsidRDefault="00461CD4">
      <w:r>
        <w:t>Doppia emergenza</w:t>
      </w:r>
      <w:r w:rsidR="00900E3C">
        <w:t xml:space="preserve"> per Bl</w:t>
      </w:r>
      <w:bookmarkStart w:id="0" w:name="_GoBack"/>
      <w:bookmarkEnd w:id="0"/>
      <w:r w:rsidR="00900E3C">
        <w:t>og</w:t>
      </w:r>
    </w:p>
    <w:p w:rsidR="00900E3C" w:rsidRDefault="00461CD4">
      <w:r>
        <w:t>C</w:t>
      </w:r>
      <w:r w:rsidR="00900E3C">
        <w:rPr>
          <w:noProof/>
        </w:rPr>
        <w:drawing>
          <wp:inline distT="0" distB="0" distL="0" distR="0" wp14:anchorId="64D4D59B" wp14:editId="54137E10">
            <wp:extent cx="2436567" cy="1827691"/>
            <wp:effectExtent l="0" t="0" r="190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85" cy="18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D4" w:rsidRDefault="00900E3C">
      <w:proofErr w:type="gramStart"/>
      <w:r>
        <w:t>C</w:t>
      </w:r>
      <w:r w:rsidR="00461CD4">
        <w:t>on  la</w:t>
      </w:r>
      <w:proofErr w:type="gramEnd"/>
      <w:r w:rsidR="00461CD4">
        <w:t xml:space="preserve"> mia (</w:t>
      </w:r>
      <w:proofErr w:type="spellStart"/>
      <w:r w:rsidR="00461CD4">
        <w:t>arrassusia</w:t>
      </w:r>
      <w:proofErr w:type="spellEnd"/>
      <w:r w:rsidR="00461CD4">
        <w:t>: ‘</w:t>
      </w:r>
      <w:proofErr w:type="spellStart"/>
      <w:r w:rsidR="00461CD4">
        <w:t>nu</w:t>
      </w:r>
      <w:r>
        <w:t>n-</w:t>
      </w:r>
      <w:r w:rsidR="00461CD4">
        <w:t>siamai</w:t>
      </w:r>
      <w:proofErr w:type="spellEnd"/>
      <w:r w:rsidR="00461CD4">
        <w:t xml:space="preserve"> ) si creerebbe  una doppia emergenza- come da coronavirus. Epperò </w:t>
      </w:r>
      <w:proofErr w:type="gramStart"/>
      <w:r>
        <w:t>si  tratterebbe</w:t>
      </w:r>
      <w:proofErr w:type="gramEnd"/>
      <w:r w:rsidR="00461CD4">
        <w:t xml:space="preserve"> di  emergenza naturale cui dovrebbe  comunque porsi rimedio magari innalzand</w:t>
      </w:r>
      <w:r>
        <w:t>o</w:t>
      </w:r>
      <w:r w:rsidR="00461CD4">
        <w:t xml:space="preserve"> di almeno 20 cm il lato superiore  dell’amato loculo,</w:t>
      </w:r>
    </w:p>
    <w:p w:rsidR="00900E3C" w:rsidRDefault="00900E3C"/>
    <w:sectPr w:rsidR="00900E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2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D4"/>
    <w:rsid w:val="00461CD4"/>
    <w:rsid w:val="00900E3C"/>
    <w:rsid w:val="00A3169A"/>
    <w:rsid w:val="00CD3633"/>
    <w:rsid w:val="00D3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D96C"/>
  <w15:docId w15:val="{B5628636-BCBB-4387-9855-ABF6248F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2020-03-02T09:04:00Z</dcterms:created>
  <dcterms:modified xsi:type="dcterms:W3CDTF">2020-03-02T09:04:00Z</dcterms:modified>
</cp:coreProperties>
</file>